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409" w:rsidRDefault="004A4409" w:rsidP="004A4409">
      <w:pPr>
        <w:spacing w:after="0"/>
      </w:pPr>
      <w:r>
        <w:t xml:space="preserve">                                                                       </w:t>
      </w:r>
      <w:r>
        <w:rPr>
          <w:sz w:val="16"/>
        </w:rPr>
        <w:t xml:space="preserve">     </w:t>
      </w:r>
      <w:r>
        <w:t xml:space="preserve"> </w:t>
      </w:r>
      <w:r w:rsidRPr="001C086E">
        <w:rPr>
          <w:rFonts w:ascii="Calibri" w:eastAsia="Calibri" w:hAnsi="Calibri" w:cs="Calibri"/>
          <w:noProof/>
          <w:color w:val="000000"/>
        </w:rPr>
        <w:object w:dxaOrig="4656" w:dyaOrig="57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5pt;height:75.05pt" o:ole="">
            <v:imagedata r:id="rId5" o:title=""/>
          </v:shape>
          <o:OLEObject Type="Embed" ProgID="CorelDraw.Graphic.22" ShapeID="_x0000_i1025" DrawAspect="Content" ObjectID="_1748844769" r:id="rId6"/>
        </w:object>
      </w:r>
    </w:p>
    <w:p w:rsidR="004A4409" w:rsidRDefault="004A4409" w:rsidP="004A4409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РЕСПУБЛИКА ДАГЕСТАН</w:t>
      </w:r>
    </w:p>
    <w:p w:rsidR="004A4409" w:rsidRDefault="004A4409" w:rsidP="004A4409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АДМИНИСТРАЦИЯ СЕЛЬСКОГО ПОСЕЛЕНИЯ</w:t>
      </w:r>
    </w:p>
    <w:p w:rsidR="004A4409" w:rsidRDefault="004A4409" w:rsidP="004A4409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«СЕЛО ВЕЛИКЕНТ»  ДЕРБЕНТСКОГО РАЙОНА</w:t>
      </w:r>
    </w:p>
    <w:p w:rsidR="004A4409" w:rsidRDefault="004A4409" w:rsidP="004A4409">
      <w:pPr>
        <w:spacing w:after="0" w:line="240" w:lineRule="atLeas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368628, Республика Дагестан,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e</w:t>
      </w:r>
      <w:r>
        <w:rPr>
          <w:rFonts w:ascii="Times New Roman" w:hAnsi="Times New Roman" w:cs="Times New Roman"/>
          <w:b/>
          <w:sz w:val="20"/>
          <w:szCs w:val="20"/>
        </w:rPr>
        <w:t>-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mail</w:t>
      </w:r>
      <w:r>
        <w:rPr>
          <w:rFonts w:ascii="Times New Roman" w:hAnsi="Times New Roman" w:cs="Times New Roman"/>
          <w:b/>
          <w:sz w:val="20"/>
          <w:szCs w:val="20"/>
        </w:rPr>
        <w:t>: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selo.velikent@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yandex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>.</w:t>
      </w:r>
      <w:proofErr w:type="spellStart"/>
      <w:r>
        <w:rPr>
          <w:rFonts w:ascii="Times New Roman" w:hAnsi="Times New Roman" w:cs="Times New Roman"/>
          <w:b/>
          <w:sz w:val="20"/>
          <w:szCs w:val="20"/>
          <w:lang w:val="en-US"/>
        </w:rPr>
        <w:t>ru</w:t>
      </w:r>
      <w:proofErr w:type="spellEnd"/>
    </w:p>
    <w:p w:rsidR="004A4409" w:rsidRDefault="004A4409" w:rsidP="004A4409">
      <w:pPr>
        <w:spacing w:after="0"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Дербентский район, село Великент. </w:t>
      </w:r>
      <w:proofErr w:type="spellStart"/>
      <w:r>
        <w:rPr>
          <w:rFonts w:ascii="Times New Roman" w:hAnsi="Times New Roman" w:cs="Times New Roman"/>
          <w:sz w:val="20"/>
          <w:szCs w:val="20"/>
        </w:rPr>
        <w:t>ул</w:t>
      </w:r>
      <w:proofErr w:type="gramStart"/>
      <w:r>
        <w:rPr>
          <w:rFonts w:ascii="Times New Roman" w:hAnsi="Times New Roman" w:cs="Times New Roman"/>
          <w:sz w:val="20"/>
          <w:szCs w:val="20"/>
        </w:rPr>
        <w:t>.А</w:t>
      </w:r>
      <w:proofErr w:type="gramEnd"/>
      <w:r>
        <w:rPr>
          <w:rFonts w:ascii="Times New Roman" w:hAnsi="Times New Roman" w:cs="Times New Roman"/>
          <w:sz w:val="20"/>
          <w:szCs w:val="20"/>
        </w:rPr>
        <w:t>зиза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Алиева ,</w:t>
      </w:r>
      <w:proofErr w:type="spellStart"/>
      <w:r>
        <w:rPr>
          <w:rFonts w:ascii="Times New Roman" w:hAnsi="Times New Roman" w:cs="Times New Roman"/>
          <w:sz w:val="20"/>
          <w:szCs w:val="20"/>
        </w:rPr>
        <w:t>д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47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сайт: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>www</w:t>
      </w:r>
      <w:r>
        <w:rPr>
          <w:rFonts w:ascii="Times New Roman" w:hAnsi="Times New Roman" w:cs="Times New Roman"/>
          <w:sz w:val="20"/>
          <w:szCs w:val="20"/>
        </w:rPr>
        <w:t>.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adminvelikent</w:t>
      </w:r>
      <w:proofErr w:type="spellEnd"/>
      <w:r>
        <w:rPr>
          <w:rFonts w:ascii="Times New Roman" w:hAnsi="Times New Roman" w:cs="Times New Roman"/>
          <w:sz w:val="20"/>
          <w:szCs w:val="20"/>
        </w:rPr>
        <w:t>.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</w:p>
    <w:p w:rsidR="004A4409" w:rsidRDefault="001C086E" w:rsidP="004A4409">
      <w:pPr>
        <w:spacing w:line="240" w:lineRule="atLeast"/>
        <w:rPr>
          <w:rFonts w:ascii="Times New Roman" w:hAnsi="Times New Roman" w:cs="Times New Roman"/>
          <w:b/>
          <w:sz w:val="24"/>
        </w:rPr>
      </w:pPr>
      <w:r w:rsidRPr="001C086E">
        <w:rPr>
          <w:rFonts w:ascii="Calibri" w:hAnsi="Calibri" w:cs="Calibri"/>
        </w:rPr>
        <w:pict>
          <v:line id="_x0000_s1026" style="position:absolute;z-index:251658240" from="-3.95pt,3.8pt" to="488.05pt,3.8pt" strokeweight="4.5pt">
            <v:stroke linestyle="thickThin"/>
          </v:line>
        </w:pict>
      </w:r>
    </w:p>
    <w:p w:rsidR="004A4409" w:rsidRDefault="004A4409" w:rsidP="004A4409">
      <w:pPr>
        <w:spacing w:line="240" w:lineRule="atLeas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от «18» июня </w:t>
      </w:r>
      <w:r>
        <w:rPr>
          <w:b/>
          <w:sz w:val="28"/>
        </w:rPr>
        <w:t xml:space="preserve">2023г.                                                                              </w:t>
      </w:r>
      <w:r w:rsidR="0071664D">
        <w:rPr>
          <w:b/>
          <w:sz w:val="28"/>
        </w:rPr>
        <w:t xml:space="preserve">   </w:t>
      </w:r>
      <w:r>
        <w:rPr>
          <w:b/>
          <w:sz w:val="28"/>
        </w:rPr>
        <w:t xml:space="preserve">        № 23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:rsidR="004A4409" w:rsidRDefault="004A4409" w:rsidP="004A4409">
      <w:pPr>
        <w:spacing w:after="189"/>
        <w:ind w:left="283"/>
        <w:rPr>
          <w:rFonts w:ascii="Calibri" w:hAnsi="Calibri" w:cs="Calibri"/>
        </w:rPr>
      </w:pPr>
    </w:p>
    <w:p w:rsidR="004A4409" w:rsidRDefault="004A4409" w:rsidP="004A4409">
      <w:pPr>
        <w:spacing w:after="0"/>
        <w:rPr>
          <w:sz w:val="18"/>
        </w:rPr>
      </w:pPr>
      <w:r>
        <w:rPr>
          <w:sz w:val="18"/>
        </w:rPr>
        <w:t xml:space="preserve">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</w:rPr>
        <w:t>ПОСТАНОВЛЕНИЕ</w:t>
      </w:r>
    </w:p>
    <w:p w:rsidR="004A4409" w:rsidRDefault="004A4409" w:rsidP="004A4409">
      <w:pPr>
        <w:spacing w:after="251"/>
        <w:rPr>
          <w:sz w:val="18"/>
        </w:rPr>
      </w:pPr>
    </w:p>
    <w:p w:rsidR="004A4409" w:rsidRDefault="004A4409" w:rsidP="004A4409">
      <w:pPr>
        <w:spacing w:after="0" w:line="237" w:lineRule="auto"/>
        <w:ind w:right="119"/>
        <w:jc w:val="center"/>
        <w:rPr>
          <w:rFonts w:ascii="Times New Roman" w:eastAsia="Times New Roman" w:hAnsi="Times New Roman" w:cs="Times New Roman"/>
          <w:b/>
        </w:rPr>
      </w:pPr>
      <w:r>
        <w:rPr>
          <w:b/>
          <w:sz w:val="18"/>
        </w:rPr>
        <w:t xml:space="preserve">               </w:t>
      </w:r>
      <w:r>
        <w:rPr>
          <w:rFonts w:ascii="Times New Roman" w:eastAsia="Times New Roman" w:hAnsi="Times New Roman" w:cs="Times New Roman"/>
          <w:b/>
        </w:rPr>
        <w:t xml:space="preserve">Об утверждении Положения о порядке и условиях командирования                                   муниципальных служащих администрации сельского поселения «село Великент»  </w:t>
      </w:r>
    </w:p>
    <w:p w:rsidR="004A4409" w:rsidRDefault="004A4409" w:rsidP="004A4409">
      <w:pPr>
        <w:spacing w:after="251"/>
        <w:rPr>
          <w:rFonts w:ascii="Calibri" w:eastAsia="Calibri" w:hAnsi="Calibri" w:cs="Calibri"/>
          <w:b/>
          <w:sz w:val="18"/>
        </w:rPr>
      </w:pPr>
    </w:p>
    <w:p w:rsidR="004A4409" w:rsidRDefault="004A4409" w:rsidP="004A4409">
      <w:pPr>
        <w:spacing w:after="0" w:line="237" w:lineRule="auto"/>
        <w:ind w:right="119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В соответствии со ст. 166-168Трудового кодекса Российской Федерации,  а</w:t>
      </w:r>
      <w:bookmarkStart w:id="0" w:name="_GoBack"/>
      <w:bookmarkEnd w:id="0"/>
      <w:r>
        <w:rPr>
          <w:rFonts w:ascii="Times New Roman" w:eastAsia="Times New Roman" w:hAnsi="Times New Roman" w:cs="Times New Roman"/>
        </w:rPr>
        <w:t>дминистрация сельского поселения «село Великент»</w:t>
      </w:r>
    </w:p>
    <w:p w:rsidR="004A4409" w:rsidRDefault="004A4409" w:rsidP="004A4409">
      <w:pPr>
        <w:spacing w:after="168" w:line="247" w:lineRule="auto"/>
        <w:ind w:left="779" w:right="237" w:hanging="10"/>
        <w:jc w:val="center"/>
        <w:rPr>
          <w:rFonts w:ascii="Times New Roman" w:eastAsia="Times New Roman" w:hAnsi="Times New Roman" w:cs="Times New Roman"/>
          <w:b/>
        </w:rPr>
      </w:pPr>
    </w:p>
    <w:p w:rsidR="004A4409" w:rsidRDefault="004A4409" w:rsidP="004A4409">
      <w:pPr>
        <w:spacing w:after="168" w:line="247" w:lineRule="auto"/>
        <w:ind w:left="779" w:right="237" w:hanging="10"/>
        <w:rPr>
          <w:rFonts w:ascii="Calibri" w:eastAsia="Calibri" w:hAnsi="Calibri" w:cs="Calibri"/>
          <w:b/>
          <w:sz w:val="18"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b/>
          <w:sz w:val="24"/>
        </w:rPr>
        <w:t>ПОСТАНОВЛЯЕТ:</w:t>
      </w:r>
    </w:p>
    <w:p w:rsidR="004A4409" w:rsidRDefault="004A4409" w:rsidP="004A4409">
      <w:pPr>
        <w:numPr>
          <w:ilvl w:val="0"/>
          <w:numId w:val="1"/>
        </w:numPr>
        <w:spacing w:after="3" w:line="247" w:lineRule="auto"/>
        <w:ind w:right="276"/>
        <w:jc w:val="both"/>
        <w:rPr>
          <w:sz w:val="18"/>
        </w:rPr>
      </w:pPr>
      <w:r>
        <w:rPr>
          <w:rFonts w:ascii="Times New Roman" w:eastAsia="Times New Roman" w:hAnsi="Times New Roman" w:cs="Times New Roman"/>
        </w:rPr>
        <w:t>Утвердить Положение о порядке и условиях командирования муниципальных служащих администрации сельского поселения «село Великент», согласно приложению к настоящему постановлению.</w:t>
      </w:r>
    </w:p>
    <w:p w:rsidR="004A4409" w:rsidRDefault="004A4409" w:rsidP="004A4409">
      <w:pPr>
        <w:numPr>
          <w:ilvl w:val="0"/>
          <w:numId w:val="1"/>
        </w:numPr>
        <w:spacing w:after="3" w:line="247" w:lineRule="auto"/>
        <w:ind w:right="276"/>
        <w:jc w:val="both"/>
        <w:rPr>
          <w:sz w:val="18"/>
        </w:rPr>
      </w:pPr>
      <w:r>
        <w:rPr>
          <w:rFonts w:ascii="Times New Roman" w:eastAsia="Times New Roman" w:hAnsi="Times New Roman" w:cs="Times New Roman"/>
        </w:rPr>
        <w:t>Финансирование расходов, связанных с реализацией настоящего постановления, осуществлять за счет средств, предусматриваемых в бюджете сельского поселения на соответствующий финансовый год.</w:t>
      </w:r>
    </w:p>
    <w:p w:rsidR="004A4409" w:rsidRDefault="004A4409" w:rsidP="004A4409">
      <w:pPr>
        <w:numPr>
          <w:ilvl w:val="0"/>
          <w:numId w:val="1"/>
        </w:numPr>
        <w:spacing w:after="3" w:line="247" w:lineRule="auto"/>
        <w:ind w:right="276"/>
        <w:jc w:val="both"/>
        <w:rPr>
          <w:sz w:val="18"/>
        </w:rPr>
      </w:pPr>
      <w:r>
        <w:rPr>
          <w:rFonts w:ascii="Times New Roman" w:eastAsia="Times New Roman" w:hAnsi="Times New Roman" w:cs="Times New Roman"/>
        </w:rPr>
        <w:t>Ознакомить с настоящим постановлением муниципальных служащих органа местного самоуправления</w:t>
      </w:r>
      <w:r>
        <w:rPr>
          <w:rFonts w:ascii="Times New Roman" w:eastAsia="Times New Roman" w:hAnsi="Times New Roman" w:cs="Times New Roman"/>
          <w:i/>
        </w:rPr>
        <w:t>.</w:t>
      </w:r>
    </w:p>
    <w:p w:rsidR="004A4409" w:rsidRDefault="004A4409" w:rsidP="004A4409">
      <w:pPr>
        <w:pStyle w:val="a3"/>
        <w:numPr>
          <w:ilvl w:val="0"/>
          <w:numId w:val="1"/>
        </w:numPr>
        <w:spacing w:after="3" w:line="247" w:lineRule="auto"/>
        <w:ind w:right="276"/>
        <w:jc w:val="both"/>
        <w:rPr>
          <w:sz w:val="20"/>
        </w:rPr>
      </w:pPr>
      <w:r>
        <w:rPr>
          <w:rFonts w:ascii="Times New Roman" w:eastAsia="Times New Roman" w:hAnsi="Times New Roman" w:cs="Times New Roman"/>
        </w:rPr>
        <w:t xml:space="preserve">Опубликовать </w:t>
      </w:r>
      <w:r>
        <w:rPr>
          <w:rFonts w:ascii="Times New Roman" w:eastAsia="Times New Roman" w:hAnsi="Times New Roman" w:cs="Times New Roman"/>
        </w:rPr>
        <w:tab/>
        <w:t xml:space="preserve">настоящее </w:t>
      </w:r>
      <w:r>
        <w:rPr>
          <w:rFonts w:ascii="Times New Roman" w:eastAsia="Times New Roman" w:hAnsi="Times New Roman" w:cs="Times New Roman"/>
        </w:rPr>
        <w:tab/>
        <w:t xml:space="preserve">постановление </w:t>
      </w:r>
      <w:r>
        <w:rPr>
          <w:rFonts w:ascii="Times New Roman" w:eastAsia="Times New Roman" w:hAnsi="Times New Roman" w:cs="Times New Roman"/>
        </w:rPr>
        <w:tab/>
        <w:t xml:space="preserve">в  соответствии  с Уставом, а также </w:t>
      </w:r>
      <w:proofErr w:type="gramStart"/>
      <w:r>
        <w:rPr>
          <w:rFonts w:ascii="Times New Roman" w:eastAsia="Times New Roman" w:hAnsi="Times New Roman" w:cs="Times New Roman"/>
        </w:rPr>
        <w:t>разместить его</w:t>
      </w:r>
      <w:proofErr w:type="gramEnd"/>
      <w:r>
        <w:rPr>
          <w:rFonts w:ascii="Times New Roman" w:eastAsia="Times New Roman" w:hAnsi="Times New Roman" w:cs="Times New Roman"/>
        </w:rPr>
        <w:t xml:space="preserve"> на официальном сайте сельского поселения «село Великент» в информационно-телекоммуникационной сети «Интернет».</w:t>
      </w:r>
    </w:p>
    <w:p w:rsidR="004A4409" w:rsidRDefault="004A4409" w:rsidP="004A4409">
      <w:pPr>
        <w:pStyle w:val="a3"/>
        <w:numPr>
          <w:ilvl w:val="0"/>
          <w:numId w:val="1"/>
        </w:numPr>
        <w:spacing w:after="0" w:line="247" w:lineRule="auto"/>
        <w:ind w:right="543"/>
        <w:rPr>
          <w:sz w:val="18"/>
        </w:rPr>
      </w:pPr>
      <w:r>
        <w:rPr>
          <w:rFonts w:ascii="Times New Roman" w:eastAsia="Times New Roman" w:hAnsi="Times New Roman" w:cs="Times New Roman"/>
        </w:rPr>
        <w:t>В течение 7 дней  после дня принятия направить настоящее постановление</w:t>
      </w:r>
      <w:r>
        <w:rPr>
          <w:rFonts w:ascii="Times New Roman" w:eastAsia="Times New Roman" w:hAnsi="Times New Roman" w:cs="Times New Roman"/>
          <w:i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муниципального образования сельского поселения «село Великент» в прокуратуру для проведения </w:t>
      </w:r>
      <w:proofErr w:type="spellStart"/>
      <w:r>
        <w:rPr>
          <w:rFonts w:ascii="Times New Roman" w:eastAsia="Times New Roman" w:hAnsi="Times New Roman" w:cs="Times New Roman"/>
        </w:rPr>
        <w:t>антикоррупционной</w:t>
      </w:r>
      <w:proofErr w:type="spellEnd"/>
      <w:r>
        <w:rPr>
          <w:rFonts w:ascii="Times New Roman" w:eastAsia="Times New Roman" w:hAnsi="Times New Roman" w:cs="Times New Roman"/>
        </w:rPr>
        <w:t xml:space="preserve"> экспертизы и проверки на предмет законности.</w:t>
      </w:r>
    </w:p>
    <w:p w:rsidR="004A4409" w:rsidRDefault="004A4409" w:rsidP="004A4409">
      <w:pPr>
        <w:pStyle w:val="a3"/>
        <w:numPr>
          <w:ilvl w:val="0"/>
          <w:numId w:val="1"/>
        </w:numPr>
        <w:spacing w:after="0" w:line="244" w:lineRule="auto"/>
        <w:ind w:right="276"/>
        <w:jc w:val="both"/>
        <w:rPr>
          <w:sz w:val="18"/>
        </w:rPr>
      </w:pPr>
      <w:r>
        <w:rPr>
          <w:rFonts w:ascii="Times New Roman" w:eastAsia="Times New Roman" w:hAnsi="Times New Roman" w:cs="Times New Roman"/>
        </w:rPr>
        <w:t xml:space="preserve">Настоящее постановление вступает в силу после дня его официального опубликования. </w:t>
      </w:r>
    </w:p>
    <w:p w:rsidR="004A4409" w:rsidRDefault="004A4409" w:rsidP="004A4409">
      <w:pPr>
        <w:pStyle w:val="a3"/>
        <w:numPr>
          <w:ilvl w:val="0"/>
          <w:numId w:val="1"/>
        </w:numPr>
        <w:spacing w:after="0" w:line="244" w:lineRule="auto"/>
        <w:ind w:right="276"/>
        <w:jc w:val="both"/>
        <w:rPr>
          <w:sz w:val="18"/>
        </w:rPr>
      </w:pPr>
      <w:proofErr w:type="gramStart"/>
      <w:r>
        <w:rPr>
          <w:rFonts w:ascii="Times New Roman" w:eastAsia="Times New Roman" w:hAnsi="Times New Roman" w:cs="Times New Roman"/>
        </w:rPr>
        <w:t>Контроль за</w:t>
      </w:r>
      <w:proofErr w:type="gramEnd"/>
      <w:r>
        <w:rPr>
          <w:rFonts w:ascii="Times New Roman" w:eastAsia="Times New Roman" w:hAnsi="Times New Roman" w:cs="Times New Roman"/>
        </w:rPr>
        <w:t xml:space="preserve"> исполнением настоящего постановления оставляю за собой.</w:t>
      </w:r>
    </w:p>
    <w:p w:rsidR="004A4409" w:rsidRDefault="004A4409" w:rsidP="004A4409">
      <w:pPr>
        <w:spacing w:after="0"/>
        <w:ind w:left="283"/>
        <w:rPr>
          <w:rFonts w:ascii="Times New Roman" w:eastAsia="Times New Roman" w:hAnsi="Times New Roman" w:cs="Times New Roman"/>
          <w:b/>
        </w:rPr>
      </w:pPr>
    </w:p>
    <w:p w:rsidR="004A4409" w:rsidRDefault="004A4409" w:rsidP="004A4409">
      <w:pPr>
        <w:spacing w:after="0"/>
        <w:ind w:left="283"/>
        <w:rPr>
          <w:rFonts w:ascii="Times New Roman" w:eastAsia="Times New Roman" w:hAnsi="Times New Roman" w:cs="Times New Roman"/>
          <w:b/>
          <w:sz w:val="24"/>
        </w:rPr>
      </w:pPr>
    </w:p>
    <w:p w:rsidR="004A4409" w:rsidRDefault="004A4409" w:rsidP="004A4409">
      <w:pPr>
        <w:spacing w:after="0"/>
        <w:ind w:left="283"/>
        <w:rPr>
          <w:rFonts w:ascii="Times New Roman" w:eastAsia="Times New Roman" w:hAnsi="Times New Roman" w:cs="Times New Roman"/>
          <w:b/>
          <w:sz w:val="24"/>
        </w:rPr>
      </w:pPr>
    </w:p>
    <w:p w:rsidR="004A4409" w:rsidRDefault="004A4409" w:rsidP="004A4409">
      <w:pPr>
        <w:spacing w:after="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И.о. главы администрации</w:t>
      </w:r>
    </w:p>
    <w:p w:rsidR="004A4409" w:rsidRPr="004A4409" w:rsidRDefault="004A4409" w:rsidP="004A4409">
      <w:pPr>
        <w:spacing w:after="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МО СП «село Великент»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Тахмезова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И.С.</w:t>
      </w:r>
    </w:p>
    <w:p w:rsidR="004A4409" w:rsidRDefault="004A4409" w:rsidP="004A4409">
      <w:pPr>
        <w:tabs>
          <w:tab w:val="left" w:pos="7763"/>
        </w:tabs>
        <w:spacing w:after="0"/>
        <w:ind w:left="283"/>
        <w:rPr>
          <w:b/>
          <w:sz w:val="20"/>
        </w:rPr>
      </w:pPr>
      <w:r>
        <w:rPr>
          <w:b/>
          <w:sz w:val="2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>Утверждено</w:t>
      </w:r>
    </w:p>
    <w:p w:rsidR="004A4409" w:rsidRDefault="004A4409" w:rsidP="004A4409">
      <w:pPr>
        <w:spacing w:after="0"/>
        <w:ind w:left="10" w:right="276" w:hanging="1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постановлением администрации</w:t>
      </w:r>
    </w:p>
    <w:p w:rsidR="004A4409" w:rsidRDefault="004A4409" w:rsidP="004A4409">
      <w:pPr>
        <w:spacing w:after="0"/>
        <w:ind w:left="10" w:right="276" w:hanging="10"/>
        <w:jc w:val="right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</w:rPr>
        <w:t xml:space="preserve">     МО сельского поселения «село Великент» </w:t>
      </w:r>
    </w:p>
    <w:p w:rsidR="004A4409" w:rsidRDefault="004A4409" w:rsidP="004A4409">
      <w:pPr>
        <w:spacing w:after="678"/>
        <w:ind w:right="291"/>
        <w:jc w:val="right"/>
      </w:pPr>
      <w:r>
        <w:rPr>
          <w:rFonts w:ascii="Times New Roman" w:eastAsia="Times New Roman" w:hAnsi="Times New Roman" w:cs="Times New Roman"/>
        </w:rPr>
        <w:t>от 18 июня 2023г. № 23</w:t>
      </w:r>
    </w:p>
    <w:p w:rsidR="004A4409" w:rsidRDefault="004A4409" w:rsidP="004A4409">
      <w:pPr>
        <w:spacing w:after="12" w:line="247" w:lineRule="auto"/>
        <w:ind w:left="779" w:right="777" w:hanging="10"/>
        <w:jc w:val="center"/>
      </w:pPr>
      <w:r>
        <w:rPr>
          <w:rFonts w:ascii="Times New Roman" w:eastAsia="Times New Roman" w:hAnsi="Times New Roman" w:cs="Times New Roman"/>
          <w:sz w:val="28"/>
        </w:rPr>
        <w:t>Положение о порядке и условиях</w:t>
      </w:r>
    </w:p>
    <w:p w:rsidR="004A4409" w:rsidRDefault="004A4409" w:rsidP="004A4409">
      <w:pPr>
        <w:spacing w:after="525" w:line="247" w:lineRule="auto"/>
        <w:ind w:left="779" w:right="777" w:hanging="10"/>
        <w:jc w:val="center"/>
      </w:pPr>
      <w:r>
        <w:rPr>
          <w:rFonts w:ascii="Times New Roman" w:eastAsia="Times New Roman" w:hAnsi="Times New Roman" w:cs="Times New Roman"/>
          <w:sz w:val="28"/>
        </w:rPr>
        <w:t>командирования муниципальных служащих администрации  сельского поселения «село Великент» Дербентского  района</w:t>
      </w:r>
    </w:p>
    <w:p w:rsidR="004A4409" w:rsidRDefault="004A4409" w:rsidP="004A4409">
      <w:pPr>
        <w:numPr>
          <w:ilvl w:val="0"/>
          <w:numId w:val="2"/>
        </w:numPr>
        <w:spacing w:after="3" w:line="247" w:lineRule="auto"/>
        <w:ind w:right="276" w:firstLine="530"/>
        <w:jc w:val="both"/>
      </w:pPr>
      <w:proofErr w:type="gramStart"/>
      <w:r>
        <w:rPr>
          <w:rFonts w:ascii="Times New Roman" w:eastAsia="Times New Roman" w:hAnsi="Times New Roman" w:cs="Times New Roman"/>
          <w:sz w:val="28"/>
        </w:rPr>
        <w:t>Муниципальные служащие администрации сельского поселения (далее - муниципальные служащие) направляются в служебные командировки по решению представителя нанимателя (руководителя администрации сельского поселения «село Великент» либо уполномоченного им лица (далее - представитель нанимателя или уполномоченное им лицо) на определенный срок для выполнения служебного задания (вне постоянного места прохождения муниципальной службы в муниципальном образовании) на территории Российской Федерации.</w:t>
      </w:r>
      <w:proofErr w:type="gramEnd"/>
    </w:p>
    <w:p w:rsidR="004A4409" w:rsidRDefault="004A4409" w:rsidP="004A4409">
      <w:pPr>
        <w:numPr>
          <w:ilvl w:val="0"/>
          <w:numId w:val="2"/>
        </w:numPr>
        <w:spacing w:after="3" w:line="247" w:lineRule="auto"/>
        <w:ind w:right="276" w:firstLine="530"/>
        <w:jc w:val="both"/>
      </w:pPr>
      <w:r>
        <w:rPr>
          <w:rFonts w:ascii="Times New Roman" w:eastAsia="Times New Roman" w:hAnsi="Times New Roman" w:cs="Times New Roman"/>
          <w:sz w:val="28"/>
        </w:rPr>
        <w:t>В служебные командировки направляются муниципальные служащие, замещающие должности муниципальной службы в сельском поселении (далее - должности муниципальной службы) и состоящие в штате администрации сельского поселения (далее – Администрация).</w:t>
      </w:r>
    </w:p>
    <w:p w:rsidR="004A4409" w:rsidRDefault="004A4409" w:rsidP="004A4409">
      <w:pPr>
        <w:numPr>
          <w:ilvl w:val="0"/>
          <w:numId w:val="2"/>
        </w:numPr>
        <w:spacing w:after="3" w:line="247" w:lineRule="auto"/>
        <w:ind w:right="276" w:firstLine="530"/>
        <w:jc w:val="both"/>
      </w:pPr>
      <w:r>
        <w:rPr>
          <w:rFonts w:ascii="Times New Roman" w:eastAsia="Times New Roman" w:hAnsi="Times New Roman" w:cs="Times New Roman"/>
          <w:sz w:val="28"/>
        </w:rPr>
        <w:t>Срок служебной командировки муниципального служащего определяется представителем нанимателя или уполномоченным им лицом с учетом объема, сложности и других особенностей служебного задания, а также времени, необходимого муниципальному служащему для проезда к месту командирования и обратно, и условий транспортной доступности места командирования.</w:t>
      </w:r>
    </w:p>
    <w:p w:rsidR="004A4409" w:rsidRDefault="004A4409" w:rsidP="004A4409">
      <w:pPr>
        <w:spacing w:after="3" w:line="247" w:lineRule="auto"/>
        <w:ind w:left="268" w:right="276" w:firstLine="53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Направление муниципального служащего в служебную командировку оформляется первичными учетными документами в соответствии с установленными унифицированными формами первичной учетной документации по учету труда и его оплаты, в которых </w:t>
      </w:r>
      <w:proofErr w:type="gramStart"/>
      <w:r>
        <w:rPr>
          <w:rFonts w:ascii="Times New Roman" w:eastAsia="Times New Roman" w:hAnsi="Times New Roman" w:cs="Times New Roman"/>
          <w:sz w:val="28"/>
        </w:rPr>
        <w:t>определяются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дата начала и дата окончания служебной командировки муниципального служащего с учетом положений настоящего пункта.</w:t>
      </w:r>
    </w:p>
    <w:p w:rsidR="004A4409" w:rsidRDefault="004A4409" w:rsidP="004A4409">
      <w:pPr>
        <w:spacing w:after="12" w:line="247" w:lineRule="auto"/>
        <w:ind w:left="779" w:right="541" w:hanging="10"/>
        <w:jc w:val="center"/>
      </w:pPr>
      <w:r>
        <w:rPr>
          <w:rFonts w:ascii="Times New Roman" w:eastAsia="Times New Roman" w:hAnsi="Times New Roman" w:cs="Times New Roman"/>
          <w:sz w:val="28"/>
        </w:rPr>
        <w:t>Направление муниципального служащего в служебную командировку:</w:t>
      </w:r>
    </w:p>
    <w:p w:rsidR="004A4409" w:rsidRDefault="004A4409" w:rsidP="004A4409">
      <w:pPr>
        <w:spacing w:after="3" w:line="247" w:lineRule="auto"/>
        <w:ind w:left="268" w:right="276" w:firstLine="530"/>
        <w:jc w:val="both"/>
      </w:pPr>
      <w:r>
        <w:rPr>
          <w:rFonts w:ascii="Times New Roman" w:eastAsia="Times New Roman" w:hAnsi="Times New Roman" w:cs="Times New Roman"/>
          <w:sz w:val="28"/>
        </w:rPr>
        <w:t>а) в пределах территории Республики Дагестан по правовому акту (приказу, распоряжению) представителя нанимателя или уполномоченного им лица осуществляется с оформлением командировочного удостоверения;</w:t>
      </w:r>
    </w:p>
    <w:p w:rsidR="004A4409" w:rsidRDefault="004A4409" w:rsidP="004A4409">
      <w:pPr>
        <w:spacing w:after="3" w:line="247" w:lineRule="auto"/>
        <w:ind w:left="268" w:right="276" w:firstLine="530"/>
        <w:jc w:val="both"/>
      </w:pPr>
      <w:r>
        <w:rPr>
          <w:rFonts w:ascii="Times New Roman" w:eastAsia="Times New Roman" w:hAnsi="Times New Roman" w:cs="Times New Roman"/>
          <w:sz w:val="28"/>
        </w:rPr>
        <w:lastRenderedPageBreak/>
        <w:t>б) за пределы территории Республики Дагестан по правовому акту (приказу, распоряжению) представителя нанимателя или уполномоченного им лица осуществляется без оформления командировочного удостоверения.</w:t>
      </w:r>
    </w:p>
    <w:p w:rsidR="004A4409" w:rsidRDefault="004A4409" w:rsidP="004A4409">
      <w:pPr>
        <w:numPr>
          <w:ilvl w:val="0"/>
          <w:numId w:val="3"/>
        </w:numPr>
        <w:spacing w:after="3" w:line="247" w:lineRule="auto"/>
        <w:ind w:right="276" w:firstLine="530"/>
        <w:jc w:val="both"/>
      </w:pPr>
      <w:r>
        <w:rPr>
          <w:rFonts w:ascii="Times New Roman" w:eastAsia="Times New Roman" w:hAnsi="Times New Roman" w:cs="Times New Roman"/>
          <w:sz w:val="28"/>
        </w:rPr>
        <w:t>Командирование муниципального служащего, замещающего должность муниципальной службы в Администрации, осуществляется по письменному вызову руководителя Администрации.</w:t>
      </w:r>
    </w:p>
    <w:p w:rsidR="004A4409" w:rsidRDefault="004A4409" w:rsidP="004A4409">
      <w:pPr>
        <w:numPr>
          <w:ilvl w:val="0"/>
          <w:numId w:val="3"/>
        </w:numPr>
        <w:spacing w:after="3" w:line="247" w:lineRule="auto"/>
        <w:ind w:right="276" w:firstLine="530"/>
        <w:jc w:val="both"/>
      </w:pPr>
      <w:r>
        <w:rPr>
          <w:rFonts w:ascii="Times New Roman" w:eastAsia="Times New Roman" w:hAnsi="Times New Roman" w:cs="Times New Roman"/>
          <w:sz w:val="28"/>
        </w:rPr>
        <w:t>Днем выезда в служебную командировку считается день отправления поезда, самолета, автобуса или другого транспортного средства от постоянного места прохождения муниципальным служащим муниципальной службы в муниципальном образовании (далее - муниципальная служба), а днем приезда из служебной командировки - день прибытия указанного транспортного средства в постоянное место прохождения муниципальным служащим муниципальной службы.</w:t>
      </w:r>
    </w:p>
    <w:p w:rsidR="004A4409" w:rsidRDefault="004A4409" w:rsidP="004A4409">
      <w:pPr>
        <w:spacing w:after="3" w:line="247" w:lineRule="auto"/>
        <w:ind w:left="268" w:right="276" w:firstLine="530"/>
        <w:jc w:val="both"/>
      </w:pPr>
      <w:r>
        <w:rPr>
          <w:rFonts w:ascii="Times New Roman" w:eastAsia="Times New Roman" w:hAnsi="Times New Roman" w:cs="Times New Roman"/>
          <w:sz w:val="28"/>
        </w:rPr>
        <w:t>При отправлении транспортного средства до 24 часов включительно днем выезда в служебную командировку считаются текущие сутки, а с 00 часов и позднее - последующие сутки.</w:t>
      </w:r>
    </w:p>
    <w:p w:rsidR="004A4409" w:rsidRDefault="004A4409" w:rsidP="004A4409">
      <w:pPr>
        <w:spacing w:after="3" w:line="247" w:lineRule="auto"/>
        <w:ind w:left="268" w:right="276" w:firstLine="530"/>
        <w:jc w:val="both"/>
      </w:pPr>
      <w:r>
        <w:rPr>
          <w:rFonts w:ascii="Times New Roman" w:eastAsia="Times New Roman" w:hAnsi="Times New Roman" w:cs="Times New Roman"/>
          <w:sz w:val="28"/>
        </w:rPr>
        <w:t>Если станция, пристань, аэропорт находятся за чертой населенного пункта, учитывается время, необходимое для проезда до станции, пристани, аэропорта. Аналогично определяется день приезда муниципального служащего в постоянное место прохождения муниципальной службы.</w:t>
      </w:r>
    </w:p>
    <w:p w:rsidR="004A4409" w:rsidRDefault="004A4409" w:rsidP="004A4409">
      <w:pPr>
        <w:spacing w:after="3" w:line="247" w:lineRule="auto"/>
        <w:ind w:left="268" w:right="276" w:firstLine="530"/>
        <w:jc w:val="both"/>
      </w:pPr>
      <w:r>
        <w:rPr>
          <w:rFonts w:ascii="Times New Roman" w:eastAsia="Times New Roman" w:hAnsi="Times New Roman" w:cs="Times New Roman"/>
          <w:sz w:val="28"/>
        </w:rPr>
        <w:t>Вопрос о явке муниципального служащего на службу в день выезда в служебную командировку и в день приезда из служебной командировки решается в порядке, установленном представителем нанимателя или уполномоченным им лицом.</w:t>
      </w:r>
    </w:p>
    <w:p w:rsidR="004A4409" w:rsidRDefault="004A4409" w:rsidP="004A4409">
      <w:pPr>
        <w:numPr>
          <w:ilvl w:val="0"/>
          <w:numId w:val="3"/>
        </w:numPr>
        <w:spacing w:after="3" w:line="247" w:lineRule="auto"/>
        <w:ind w:right="276" w:firstLine="530"/>
        <w:jc w:val="both"/>
      </w:pPr>
      <w:r>
        <w:rPr>
          <w:rFonts w:ascii="Times New Roman" w:eastAsia="Times New Roman" w:hAnsi="Times New Roman" w:cs="Times New Roman"/>
          <w:sz w:val="28"/>
        </w:rPr>
        <w:t>Администрация ведет учет оформленных командировочных удостоверений в порядке, определенном правовым актом Администрации.</w:t>
      </w:r>
    </w:p>
    <w:p w:rsidR="004A4409" w:rsidRDefault="004A4409" w:rsidP="004A4409">
      <w:pPr>
        <w:numPr>
          <w:ilvl w:val="0"/>
          <w:numId w:val="3"/>
        </w:numPr>
        <w:spacing w:after="3" w:line="247" w:lineRule="auto"/>
        <w:ind w:right="276" w:firstLine="530"/>
        <w:jc w:val="both"/>
      </w:pPr>
      <w:r>
        <w:rPr>
          <w:rFonts w:ascii="Times New Roman" w:eastAsia="Times New Roman" w:hAnsi="Times New Roman" w:cs="Times New Roman"/>
          <w:sz w:val="28"/>
        </w:rPr>
        <w:t>При направлении муниципального служащего в служебную командировку ему гарантируются сохранение должности муниципальной службы и денежного содержания, а также возмещаются:</w:t>
      </w:r>
    </w:p>
    <w:p w:rsidR="004A4409" w:rsidRDefault="004A4409" w:rsidP="004A4409">
      <w:pPr>
        <w:spacing w:after="3" w:line="247" w:lineRule="auto"/>
        <w:ind w:left="823" w:right="276"/>
        <w:jc w:val="both"/>
      </w:pPr>
      <w:r>
        <w:rPr>
          <w:rFonts w:ascii="Times New Roman" w:eastAsia="Times New Roman" w:hAnsi="Times New Roman" w:cs="Times New Roman"/>
          <w:sz w:val="28"/>
        </w:rPr>
        <w:t>а) расходы по проезду к месту командирования, в том числе:</w:t>
      </w:r>
    </w:p>
    <w:p w:rsidR="004A4409" w:rsidRDefault="004A4409" w:rsidP="004A4409">
      <w:pPr>
        <w:spacing w:after="3" w:line="247" w:lineRule="auto"/>
        <w:ind w:left="268" w:right="276" w:firstLine="53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оплата проезда транспортом общего пользования (за исключением такси) городского, пригородного и местного сообщения, а также </w:t>
      </w:r>
      <w:proofErr w:type="spellStart"/>
      <w:r>
        <w:rPr>
          <w:rFonts w:ascii="Times New Roman" w:eastAsia="Times New Roman" w:hAnsi="Times New Roman" w:cs="Times New Roman"/>
          <w:sz w:val="28"/>
        </w:rPr>
        <w:t>аэроэкспрессом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экономического класса, метро до места проживания в пункте командирования либо до места расположения организации, в которую </w:t>
      </w:r>
      <w:proofErr w:type="gramStart"/>
      <w:r>
        <w:rPr>
          <w:rFonts w:ascii="Times New Roman" w:eastAsia="Times New Roman" w:hAnsi="Times New Roman" w:cs="Times New Roman"/>
          <w:sz w:val="28"/>
        </w:rPr>
        <w:t>направлен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командированный, - однократно туда и (или) обратно от (до) станции, пристани, аэропорта;</w:t>
      </w:r>
    </w:p>
    <w:p w:rsidR="004A4409" w:rsidRDefault="004A4409" w:rsidP="004A4409">
      <w:pPr>
        <w:spacing w:after="3" w:line="247" w:lineRule="auto"/>
        <w:ind w:left="268" w:right="276" w:firstLine="53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при направлении муниципального служащего в служебную командировку не из постоянного места прохождения муниципальным служащим муниципальной службы; при выезде муниципального служащего (по его заявлению) </w:t>
      </w:r>
      <w:proofErr w:type="gramStart"/>
      <w:r>
        <w:rPr>
          <w:rFonts w:ascii="Times New Roman" w:eastAsia="Times New Roman" w:hAnsi="Times New Roman" w:cs="Times New Roman"/>
          <w:sz w:val="28"/>
        </w:rPr>
        <w:t>в место командирования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ранее даты </w:t>
      </w:r>
      <w:r>
        <w:rPr>
          <w:rFonts w:ascii="Times New Roman" w:eastAsia="Times New Roman" w:hAnsi="Times New Roman" w:cs="Times New Roman"/>
          <w:sz w:val="28"/>
        </w:rPr>
        <w:lastRenderedPageBreak/>
        <w:t>начала служебной командировки, определенной в соответствии с пунктом 3 настоящего Положения;</w:t>
      </w:r>
    </w:p>
    <w:p w:rsidR="004A4409" w:rsidRDefault="004A4409" w:rsidP="004A4409">
      <w:pPr>
        <w:spacing w:after="3" w:line="247" w:lineRule="auto"/>
        <w:ind w:left="268" w:right="276" w:firstLine="530"/>
        <w:jc w:val="both"/>
      </w:pPr>
      <w:r>
        <w:rPr>
          <w:rFonts w:ascii="Times New Roman" w:eastAsia="Times New Roman" w:hAnsi="Times New Roman" w:cs="Times New Roman"/>
          <w:sz w:val="28"/>
        </w:rPr>
        <w:t>б) расходы по проезду из места командирования к постоянному месту прохождения муниципальным служащим муниципальной службы, в том числе при выезде муниципального служащего (по его заявлению) из места командирования к постоянному месту прохождения муниципальной службы позднее даты окончания служебной командировки, определенной в соответствии с пунктом 3 настоящего Положения;</w:t>
      </w:r>
    </w:p>
    <w:p w:rsidR="004A4409" w:rsidRDefault="004A4409" w:rsidP="004A4409">
      <w:pPr>
        <w:spacing w:after="3" w:line="247" w:lineRule="auto"/>
        <w:ind w:left="268" w:right="276" w:firstLine="530"/>
        <w:jc w:val="both"/>
      </w:pPr>
      <w:r>
        <w:rPr>
          <w:rFonts w:ascii="Times New Roman" w:eastAsia="Times New Roman" w:hAnsi="Times New Roman" w:cs="Times New Roman"/>
          <w:sz w:val="28"/>
        </w:rPr>
        <w:t>в) расходы по проезду из одного населенного пункта в другой, если муниципальный служащий командирован в несколько государственных органов (организаций), расположенных в разных населенных пунктах;</w:t>
      </w:r>
    </w:p>
    <w:p w:rsidR="004A4409" w:rsidRDefault="004A4409" w:rsidP="004A4409">
      <w:pPr>
        <w:spacing w:after="3" w:line="247" w:lineRule="auto"/>
        <w:ind w:left="268" w:right="276" w:firstLine="530"/>
        <w:jc w:val="both"/>
      </w:pPr>
      <w:r>
        <w:rPr>
          <w:rFonts w:ascii="Times New Roman" w:eastAsia="Times New Roman" w:hAnsi="Times New Roman" w:cs="Times New Roman"/>
          <w:sz w:val="28"/>
        </w:rPr>
        <w:t>г) расходы по найму жилого помещения за все дни нахождения в месте командирования в пределах срока, определенного в соответствии с пунктом 3 настоящего Положения;</w:t>
      </w:r>
    </w:p>
    <w:p w:rsidR="004A4409" w:rsidRDefault="004A4409" w:rsidP="004A4409">
      <w:pPr>
        <w:spacing w:after="3" w:line="247" w:lineRule="auto"/>
        <w:ind w:left="268" w:right="276" w:firstLine="530"/>
        <w:jc w:val="both"/>
      </w:pPr>
      <w:proofErr w:type="spellStart"/>
      <w:r>
        <w:rPr>
          <w:rFonts w:ascii="Times New Roman" w:eastAsia="Times New Roman" w:hAnsi="Times New Roman" w:cs="Times New Roman"/>
          <w:sz w:val="28"/>
        </w:rPr>
        <w:t>д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) дополнительные расходы, связанные с проживанием вне постоянного места жительства (суточные), за все дни нахождения в служебной командировке в пределах срока, определенного в соответствии с пунктом 3 </w:t>
      </w:r>
    </w:p>
    <w:p w:rsidR="004A4409" w:rsidRDefault="004A4409" w:rsidP="004A4409">
      <w:pPr>
        <w:spacing w:after="3" w:line="247" w:lineRule="auto"/>
        <w:ind w:left="268" w:right="276" w:firstLine="530"/>
        <w:jc w:val="both"/>
      </w:pPr>
      <w:r>
        <w:rPr>
          <w:rFonts w:ascii="Times New Roman" w:eastAsia="Times New Roman" w:hAnsi="Times New Roman" w:cs="Times New Roman"/>
          <w:sz w:val="28"/>
        </w:rPr>
        <w:t>настоящего Положения;</w:t>
      </w:r>
    </w:p>
    <w:p w:rsidR="004A4409" w:rsidRDefault="004A4409" w:rsidP="004A4409">
      <w:pPr>
        <w:spacing w:after="3" w:line="247" w:lineRule="auto"/>
        <w:ind w:left="268" w:right="276" w:firstLine="530"/>
        <w:jc w:val="both"/>
      </w:pPr>
      <w:r>
        <w:rPr>
          <w:rFonts w:ascii="Times New Roman" w:eastAsia="Times New Roman" w:hAnsi="Times New Roman" w:cs="Times New Roman"/>
          <w:sz w:val="28"/>
        </w:rPr>
        <w:t>е) расходы, связанные со служебной командировкой, при предоставлении документов, подтверждающих эти расходы и при получении письменного разрешения представителя нанимателя или уполномоченного им лица на возмещение данных расходов:</w:t>
      </w:r>
    </w:p>
    <w:p w:rsidR="004A4409" w:rsidRDefault="004A4409" w:rsidP="004A4409">
      <w:pPr>
        <w:spacing w:after="3" w:line="247" w:lineRule="auto"/>
        <w:ind w:left="823" w:right="2074"/>
        <w:jc w:val="both"/>
      </w:pPr>
      <w:r>
        <w:rPr>
          <w:rFonts w:ascii="Times New Roman" w:eastAsia="Times New Roman" w:hAnsi="Times New Roman" w:cs="Times New Roman"/>
          <w:sz w:val="28"/>
        </w:rPr>
        <w:t>оплата провоза багажа сверх установленной нормы; оплата услуг связи.</w:t>
      </w:r>
    </w:p>
    <w:p w:rsidR="004A4409" w:rsidRDefault="004A4409" w:rsidP="004A4409">
      <w:pPr>
        <w:spacing w:after="3" w:line="247" w:lineRule="auto"/>
        <w:ind w:left="268" w:right="276" w:firstLine="53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Размеры возмещения муниципальным служащим расходов, связанных со служебными командировками, устанавливаются постановлением Администрации </w:t>
      </w:r>
    </w:p>
    <w:p w:rsidR="004A4409" w:rsidRDefault="004A4409" w:rsidP="004A4409">
      <w:pPr>
        <w:numPr>
          <w:ilvl w:val="0"/>
          <w:numId w:val="4"/>
        </w:numPr>
        <w:spacing w:after="3" w:line="247" w:lineRule="auto"/>
        <w:ind w:right="276" w:firstLine="530"/>
        <w:jc w:val="both"/>
      </w:pPr>
      <w:proofErr w:type="gramStart"/>
      <w:r>
        <w:rPr>
          <w:rFonts w:ascii="Times New Roman" w:eastAsia="Times New Roman" w:hAnsi="Times New Roman" w:cs="Times New Roman"/>
          <w:sz w:val="28"/>
        </w:rPr>
        <w:t>При использовании воздушного транспорта для проезда муниципального служащего к месту командирования и (или) обратно - к постоянному месту прохождения муниципальной службы - проездные документы (билеты) оформляются (приобретаются) только на рейсы российских авиакомпаний или авиакомпаний других государств - членов Евразийского экономического союза, за исключением случаев, когда указанные авиакомпании не осуществляют пассажирские перевозки к месту командирования муниципального служащего либо когда оформление (приобретение) проездных документов (билетов</w:t>
      </w:r>
      <w:proofErr w:type="gramEnd"/>
      <w:r>
        <w:rPr>
          <w:rFonts w:ascii="Times New Roman" w:eastAsia="Times New Roman" w:hAnsi="Times New Roman" w:cs="Times New Roman"/>
          <w:sz w:val="28"/>
        </w:rPr>
        <w:t>) на рейсы этих авиакомпаний невозможно ввиду их отсутствия на весь срок командировки муниципального служащего.</w:t>
      </w:r>
    </w:p>
    <w:p w:rsidR="004A4409" w:rsidRDefault="004A4409" w:rsidP="004A4409">
      <w:pPr>
        <w:numPr>
          <w:ilvl w:val="0"/>
          <w:numId w:val="4"/>
        </w:numPr>
        <w:spacing w:after="3" w:line="247" w:lineRule="auto"/>
        <w:ind w:right="276" w:firstLine="53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Денежное содержание за период нахождения муниципального служащего в служебной командировке сохраняется за все служебные </w:t>
      </w:r>
      <w:r>
        <w:rPr>
          <w:rFonts w:ascii="Times New Roman" w:eastAsia="Times New Roman" w:hAnsi="Times New Roman" w:cs="Times New Roman"/>
          <w:sz w:val="28"/>
        </w:rPr>
        <w:lastRenderedPageBreak/>
        <w:t>дни по графику, установленному в постоянном месте прохождения муниципальным служащим муниципальной службы.</w:t>
      </w:r>
    </w:p>
    <w:p w:rsidR="004A4409" w:rsidRDefault="004A4409" w:rsidP="004A4409">
      <w:pPr>
        <w:numPr>
          <w:ilvl w:val="0"/>
          <w:numId w:val="4"/>
        </w:numPr>
        <w:spacing w:after="3" w:line="247" w:lineRule="auto"/>
        <w:ind w:right="276" w:firstLine="530"/>
        <w:jc w:val="both"/>
      </w:pPr>
      <w:r>
        <w:rPr>
          <w:rFonts w:ascii="Times New Roman" w:eastAsia="Times New Roman" w:hAnsi="Times New Roman" w:cs="Times New Roman"/>
          <w:sz w:val="28"/>
        </w:rPr>
        <w:t>На муниципальных служащих, находящихся в служебной командировке, распространяется режим служебного времени тех государственных органов (организаций), в которые они командированы. В случае если режим служебного времени в указанных государственных органах (организациях) отличается от режима служебного времени в Администрации в сторону уменьшения дней отдыха, взамен дней отдыха, не использованных в период нахождения в служебной командировке, муниципальному служащему предоставляются другие дни отдыха по возвращении из служебной командировки.</w:t>
      </w:r>
    </w:p>
    <w:p w:rsidR="004A4409" w:rsidRDefault="004A4409" w:rsidP="004A4409">
      <w:pPr>
        <w:spacing w:after="3" w:line="247" w:lineRule="auto"/>
        <w:ind w:left="268" w:right="276" w:firstLine="530"/>
        <w:jc w:val="both"/>
      </w:pPr>
      <w:r>
        <w:rPr>
          <w:rFonts w:ascii="Times New Roman" w:eastAsia="Times New Roman" w:hAnsi="Times New Roman" w:cs="Times New Roman"/>
          <w:sz w:val="28"/>
        </w:rPr>
        <w:t>Если муниципальный служащий специально командирован для работы в выходные или праздничные дни, компенсация за работу в эти дни производится в соответствии с трудовым законодательством Российской Федерации.</w:t>
      </w:r>
    </w:p>
    <w:p w:rsidR="004A4409" w:rsidRDefault="004A4409" w:rsidP="004A4409">
      <w:pPr>
        <w:spacing w:after="3" w:line="247" w:lineRule="auto"/>
        <w:ind w:left="268" w:right="276" w:firstLine="530"/>
        <w:jc w:val="both"/>
      </w:pPr>
      <w:r>
        <w:rPr>
          <w:rFonts w:ascii="Times New Roman" w:eastAsia="Times New Roman" w:hAnsi="Times New Roman" w:cs="Times New Roman"/>
          <w:sz w:val="28"/>
        </w:rPr>
        <w:t>В случае если по распоряжению представителя нанимателя или уполномоченного им лица муниципальный служащий выезжает в служебную командировку в выходной день, по возвращении из служебной командировки ему предоставляется другой день отдыха в установленном порядке.</w:t>
      </w:r>
    </w:p>
    <w:p w:rsidR="004A4409" w:rsidRDefault="004A4409" w:rsidP="004A4409">
      <w:pPr>
        <w:numPr>
          <w:ilvl w:val="0"/>
          <w:numId w:val="4"/>
        </w:numPr>
        <w:spacing w:after="3" w:line="247" w:lineRule="auto"/>
        <w:ind w:right="276" w:firstLine="530"/>
        <w:jc w:val="both"/>
      </w:pPr>
      <w:r>
        <w:rPr>
          <w:rFonts w:ascii="Times New Roman" w:eastAsia="Times New Roman" w:hAnsi="Times New Roman" w:cs="Times New Roman"/>
          <w:sz w:val="28"/>
        </w:rPr>
        <w:t>Дополнительные расходы, связанные с проживанием вне постоянного места жительства (суточные), возмещаются муниципальному служащему за каждый день нахождения в служебной командировке, включая выходные и праздничные дни, а также за дни нахождения в пути, в том числе за время вынужденной остановки в пути.</w:t>
      </w:r>
    </w:p>
    <w:p w:rsidR="004A4409" w:rsidRDefault="004A4409" w:rsidP="004A4409">
      <w:pPr>
        <w:numPr>
          <w:ilvl w:val="0"/>
          <w:numId w:val="4"/>
        </w:numPr>
        <w:spacing w:after="3" w:line="247" w:lineRule="auto"/>
        <w:ind w:right="276" w:firstLine="530"/>
        <w:jc w:val="both"/>
      </w:pPr>
      <w:r>
        <w:rPr>
          <w:rFonts w:ascii="Times New Roman" w:eastAsia="Times New Roman" w:hAnsi="Times New Roman" w:cs="Times New Roman"/>
          <w:sz w:val="28"/>
        </w:rPr>
        <w:t>В случае командирования муниципального служащего в такую местность, откуда он по условиям транспортного сообщения и характеру выполняемого служебного задания ежедневно возвращается к постоянному месту жительства, суточные не выплачиваются.</w:t>
      </w:r>
    </w:p>
    <w:p w:rsidR="004A4409" w:rsidRDefault="004A4409" w:rsidP="004A4409">
      <w:pPr>
        <w:spacing w:after="3" w:line="247" w:lineRule="auto"/>
        <w:ind w:left="268" w:right="276" w:firstLine="530"/>
        <w:jc w:val="both"/>
      </w:pPr>
      <w:r>
        <w:rPr>
          <w:rFonts w:ascii="Times New Roman" w:eastAsia="Times New Roman" w:hAnsi="Times New Roman" w:cs="Times New Roman"/>
          <w:sz w:val="28"/>
        </w:rPr>
        <w:t>Вопрос о целесообразности ежедневного возвращения муниципального служащего из места командирования к постоянному месту жительства в каждом конкретном случае решается представителем нанимателя или уполномоченным им лицом с учетом расстояния, условий транспортного сообщения, характера выполняемого служебного задания, а также необходимости создания муниципальному служащему условий для отдыха.</w:t>
      </w:r>
    </w:p>
    <w:p w:rsidR="004A4409" w:rsidRDefault="004A4409" w:rsidP="004A4409">
      <w:pPr>
        <w:numPr>
          <w:ilvl w:val="0"/>
          <w:numId w:val="4"/>
        </w:numPr>
        <w:spacing w:after="3" w:line="247" w:lineRule="auto"/>
        <w:ind w:right="276" w:firstLine="530"/>
        <w:jc w:val="both"/>
      </w:pPr>
      <w:proofErr w:type="gramStart"/>
      <w:r>
        <w:rPr>
          <w:rFonts w:ascii="Times New Roman" w:eastAsia="Times New Roman" w:hAnsi="Times New Roman" w:cs="Times New Roman"/>
          <w:sz w:val="28"/>
        </w:rPr>
        <w:t xml:space="preserve">В случае временной нетрудоспособности командированного муниципального служащего, удостоверенной в установленном порядке, ему возмещаются расходы по найму жилого помещения (кроме случаев, когда командированный муниципальный служащий находится на стационарном лечении) и выплачиваются суточные в течение всего периода времени, пока он не имеет возможности по состоянию здоровья </w:t>
      </w:r>
      <w:r>
        <w:rPr>
          <w:rFonts w:ascii="Times New Roman" w:eastAsia="Times New Roman" w:hAnsi="Times New Roman" w:cs="Times New Roman"/>
          <w:sz w:val="28"/>
        </w:rPr>
        <w:lastRenderedPageBreak/>
        <w:t>приступить к выполнению возложенного на него служебного задания или вернуться к постоянному месту жительства.</w:t>
      </w:r>
      <w:proofErr w:type="gramEnd"/>
    </w:p>
    <w:p w:rsidR="004A4409" w:rsidRDefault="004A4409" w:rsidP="004A4409">
      <w:pPr>
        <w:spacing w:after="3" w:line="247" w:lineRule="auto"/>
        <w:ind w:left="268" w:right="276" w:firstLine="530"/>
        <w:jc w:val="both"/>
      </w:pPr>
      <w:r>
        <w:rPr>
          <w:rFonts w:ascii="Times New Roman" w:eastAsia="Times New Roman" w:hAnsi="Times New Roman" w:cs="Times New Roman"/>
          <w:sz w:val="28"/>
        </w:rPr>
        <w:t>За период временной нетрудоспособности командированному муниципальному служащему выплачивается пособие по временной нетрудоспособности в соответствии с законодательством Российской Федерации.</w:t>
      </w:r>
    </w:p>
    <w:p w:rsidR="004A4409" w:rsidRDefault="004A4409" w:rsidP="004A4409">
      <w:pPr>
        <w:numPr>
          <w:ilvl w:val="0"/>
          <w:numId w:val="4"/>
        </w:numPr>
        <w:spacing w:after="3" w:line="247" w:lineRule="auto"/>
        <w:ind w:right="276" w:firstLine="530"/>
        <w:jc w:val="both"/>
      </w:pPr>
      <w:r>
        <w:rPr>
          <w:rFonts w:ascii="Times New Roman" w:eastAsia="Times New Roman" w:hAnsi="Times New Roman" w:cs="Times New Roman"/>
          <w:sz w:val="28"/>
        </w:rPr>
        <w:t>По возвращении из служебной командировки муниципальный служащий обязан в течение трех служебных дней:</w:t>
      </w:r>
    </w:p>
    <w:p w:rsidR="004A4409" w:rsidRDefault="004A4409" w:rsidP="004A4409">
      <w:pPr>
        <w:spacing w:after="3" w:line="247" w:lineRule="auto"/>
        <w:ind w:left="268" w:right="276" w:firstLine="530"/>
        <w:jc w:val="both"/>
      </w:pPr>
      <w:r>
        <w:rPr>
          <w:rFonts w:ascii="Times New Roman" w:eastAsia="Times New Roman" w:hAnsi="Times New Roman" w:cs="Times New Roman"/>
          <w:sz w:val="28"/>
        </w:rPr>
        <w:t>а) представить в Администрацию авансовый отчет об израсходованных в связи со служебной командировкой суммах по установленной форме и произвести окончательный расчет по выданному ему перед отъездом в служебную командировку денежному авансу на командировочные расходы.</w:t>
      </w:r>
    </w:p>
    <w:p w:rsidR="004A4409" w:rsidRDefault="004A4409" w:rsidP="004A4409">
      <w:pPr>
        <w:spacing w:after="3" w:line="247" w:lineRule="auto"/>
        <w:ind w:left="823" w:right="276"/>
        <w:jc w:val="both"/>
      </w:pPr>
      <w:r>
        <w:rPr>
          <w:rFonts w:ascii="Times New Roman" w:eastAsia="Times New Roman" w:hAnsi="Times New Roman" w:cs="Times New Roman"/>
          <w:sz w:val="28"/>
        </w:rPr>
        <w:t>К авансовому отчету прилагаются:</w:t>
      </w:r>
    </w:p>
    <w:p w:rsidR="004A4409" w:rsidRDefault="004A4409" w:rsidP="004A4409">
      <w:pPr>
        <w:spacing w:after="3" w:line="247" w:lineRule="auto"/>
        <w:ind w:left="268" w:right="276" w:firstLine="530"/>
        <w:jc w:val="both"/>
      </w:pPr>
      <w:proofErr w:type="gramStart"/>
      <w:r>
        <w:rPr>
          <w:rFonts w:ascii="Times New Roman" w:eastAsia="Times New Roman" w:hAnsi="Times New Roman" w:cs="Times New Roman"/>
          <w:sz w:val="28"/>
        </w:rPr>
        <w:t>командировочное удостоверение, оформленное надлежащим образом, в случае направления муниципального служащего в служебную командировку в пределах территории Республики Дагестан; документы о найме жилого помещения, о фактических расходах по проезду (включая оплату услуг по оформлению проездных документов, предоставлению в поездах постельных принадлежностей) и иных связанных со служебной командировкой расходах, произведенных с разрешения представителя нанимателя или уполномоченного им лица.</w:t>
      </w:r>
      <w:proofErr w:type="gramEnd"/>
    </w:p>
    <w:p w:rsidR="004A4409" w:rsidRDefault="004A4409" w:rsidP="004A4409">
      <w:pPr>
        <w:spacing w:after="3" w:line="247" w:lineRule="auto"/>
        <w:ind w:left="268" w:right="276" w:firstLine="53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При отсутствии проездных документов (билетов) фактический срок пребывания муниципального служащего в служебной командировке определяется по иным подтверждающим период его нахождения в служебной командировке документам по перечню, предусмотренному </w:t>
      </w:r>
      <w:hyperlink r:id="rId7" w:history="1">
        <w:r>
          <w:rPr>
            <w:rStyle w:val="a4"/>
            <w:rFonts w:ascii="Times New Roman" w:eastAsia="Times New Roman" w:hAnsi="Times New Roman" w:cs="Times New Roman"/>
            <w:color w:val="000000"/>
            <w:sz w:val="28"/>
            <w:u w:val="none"/>
          </w:rPr>
          <w:t>абзацем</w:t>
        </w:r>
      </w:hyperlink>
      <w:r>
        <w:t xml:space="preserve"> </w:t>
      </w:r>
      <w:hyperlink r:id="rId8" w:history="1">
        <w:r>
          <w:rPr>
            <w:rStyle w:val="a4"/>
            <w:rFonts w:ascii="Times New Roman" w:eastAsia="Times New Roman" w:hAnsi="Times New Roman" w:cs="Times New Roman"/>
            <w:color w:val="000000"/>
            <w:sz w:val="28"/>
            <w:u w:val="none"/>
          </w:rPr>
          <w:t>вторым</w:t>
        </w:r>
      </w:hyperlink>
      <w:r>
        <w:t xml:space="preserve"> </w:t>
      </w:r>
      <w:hyperlink r:id="rId9" w:history="1">
        <w:r>
          <w:rPr>
            <w:rStyle w:val="a4"/>
            <w:rFonts w:ascii="Times New Roman" w:eastAsia="Times New Roman" w:hAnsi="Times New Roman" w:cs="Times New Roman"/>
            <w:color w:val="000000"/>
            <w:sz w:val="28"/>
            <w:u w:val="none"/>
          </w:rPr>
          <w:t>пункта</w:t>
        </w:r>
      </w:hyperlink>
      <w:hyperlink r:id="rId10" w:history="1">
        <w:r>
          <w:rPr>
            <w:rStyle w:val="a4"/>
            <w:rFonts w:ascii="Times New Roman" w:eastAsia="Times New Roman" w:hAnsi="Times New Roman" w:cs="Times New Roman"/>
            <w:color w:val="000000"/>
            <w:sz w:val="28"/>
            <w:u w:val="none"/>
          </w:rPr>
          <w:t xml:space="preserve"> 9</w:t>
        </w:r>
      </w:hyperlink>
      <w:r>
        <w:rPr>
          <w:rFonts w:ascii="Times New Roman" w:eastAsia="Times New Roman" w:hAnsi="Times New Roman" w:cs="Times New Roman"/>
          <w:sz w:val="28"/>
        </w:rPr>
        <w:t xml:space="preserve"> Порядка и условий командирования федеральных государственных гражданских служащих, утвержденных Указом Президента </w:t>
      </w:r>
    </w:p>
    <w:p w:rsidR="004A4409" w:rsidRDefault="004A4409" w:rsidP="004A4409">
      <w:pPr>
        <w:spacing w:after="3" w:line="247" w:lineRule="auto"/>
        <w:ind w:left="268" w:right="276"/>
        <w:jc w:val="both"/>
      </w:pPr>
      <w:r>
        <w:rPr>
          <w:rFonts w:ascii="Times New Roman" w:eastAsia="Times New Roman" w:hAnsi="Times New Roman" w:cs="Times New Roman"/>
          <w:sz w:val="28"/>
        </w:rPr>
        <w:t>Российской Федерации от 18 июля 2005 г. № 813;</w:t>
      </w:r>
    </w:p>
    <w:p w:rsidR="004A4409" w:rsidRDefault="004A4409" w:rsidP="004A4409">
      <w:pPr>
        <w:spacing w:after="3" w:line="247" w:lineRule="auto"/>
        <w:ind w:left="268" w:right="276" w:firstLine="530"/>
        <w:jc w:val="both"/>
      </w:pPr>
      <w:r>
        <w:rPr>
          <w:rFonts w:ascii="Times New Roman" w:eastAsia="Times New Roman" w:hAnsi="Times New Roman" w:cs="Times New Roman"/>
          <w:sz w:val="28"/>
        </w:rPr>
        <w:t>б) представить в Администрацию отчет о выполненной работе за период пребывания в служебной командировке, согласованный с непосредственным руководителем.</w:t>
      </w:r>
    </w:p>
    <w:p w:rsidR="004A4409" w:rsidRDefault="004A4409" w:rsidP="004A4409">
      <w:pPr>
        <w:spacing w:after="3" w:line="247" w:lineRule="auto"/>
        <w:ind w:left="268" w:right="276" w:firstLine="530"/>
        <w:jc w:val="both"/>
      </w:pPr>
      <w:r>
        <w:rPr>
          <w:rFonts w:ascii="Times New Roman" w:eastAsia="Times New Roman" w:hAnsi="Times New Roman" w:cs="Times New Roman"/>
          <w:sz w:val="28"/>
        </w:rPr>
        <w:t>При предоставлении муниципальному служащему по окончании служебной командировки отпуска и направлении муниципального служащего к месту использования отпуска из места служебной командировки сроки представления документов, указанных в настоящем пункте, и произведения окончательного расчета определяются представителем нанимателя или уполномоченным им лицом.</w:t>
      </w:r>
    </w:p>
    <w:p w:rsidR="004A4409" w:rsidRDefault="004A4409" w:rsidP="004A4409">
      <w:pPr>
        <w:spacing w:after="0"/>
        <w:ind w:left="283"/>
      </w:pPr>
    </w:p>
    <w:p w:rsidR="009E3B0C" w:rsidRDefault="009E3B0C"/>
    <w:sectPr w:rsidR="009E3B0C" w:rsidSect="001C0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46861"/>
    <w:multiLevelType w:val="hybridMultilevel"/>
    <w:tmpl w:val="2648DE52"/>
    <w:lvl w:ilvl="0" w:tplc="72C21B16">
      <w:start w:val="8"/>
      <w:numFmt w:val="decimal"/>
      <w:lvlText w:val="%1."/>
      <w:lvlJc w:val="left"/>
      <w:pPr>
        <w:ind w:left="2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732CDE7C">
      <w:start w:val="1"/>
      <w:numFmt w:val="lowerLetter"/>
      <w:lvlText w:val="%2"/>
      <w:lvlJc w:val="left"/>
      <w:pPr>
        <w:ind w:left="16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E7AC6B94">
      <w:start w:val="1"/>
      <w:numFmt w:val="lowerRoman"/>
      <w:lvlText w:val="%3"/>
      <w:lvlJc w:val="left"/>
      <w:pPr>
        <w:ind w:left="23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7820D146">
      <w:start w:val="1"/>
      <w:numFmt w:val="decimal"/>
      <w:lvlText w:val="%4"/>
      <w:lvlJc w:val="left"/>
      <w:pPr>
        <w:ind w:left="30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7068B38">
      <w:start w:val="1"/>
      <w:numFmt w:val="lowerLetter"/>
      <w:lvlText w:val="%5"/>
      <w:lvlJc w:val="left"/>
      <w:pPr>
        <w:ind w:left="37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7F1A8718">
      <w:start w:val="1"/>
      <w:numFmt w:val="lowerRoman"/>
      <w:lvlText w:val="%6"/>
      <w:lvlJc w:val="left"/>
      <w:pPr>
        <w:ind w:left="45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3FD645BA">
      <w:start w:val="1"/>
      <w:numFmt w:val="decimal"/>
      <w:lvlText w:val="%7"/>
      <w:lvlJc w:val="left"/>
      <w:pPr>
        <w:ind w:left="52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5D3C2BBC">
      <w:start w:val="1"/>
      <w:numFmt w:val="lowerLetter"/>
      <w:lvlText w:val="%8"/>
      <w:lvlJc w:val="left"/>
      <w:pPr>
        <w:ind w:left="59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7B48492">
      <w:start w:val="1"/>
      <w:numFmt w:val="lowerRoman"/>
      <w:lvlText w:val="%9"/>
      <w:lvlJc w:val="left"/>
      <w:pPr>
        <w:ind w:left="66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3A837E3C"/>
    <w:multiLevelType w:val="hybridMultilevel"/>
    <w:tmpl w:val="533698F6"/>
    <w:lvl w:ilvl="0" w:tplc="9DDEEC9C">
      <w:start w:val="4"/>
      <w:numFmt w:val="decimal"/>
      <w:lvlText w:val="%1."/>
      <w:lvlJc w:val="left"/>
      <w:pPr>
        <w:ind w:left="2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B6FC7B54">
      <w:start w:val="1"/>
      <w:numFmt w:val="lowerLetter"/>
      <w:lvlText w:val="%2"/>
      <w:lvlJc w:val="left"/>
      <w:pPr>
        <w:ind w:left="16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C0EEF35C">
      <w:start w:val="1"/>
      <w:numFmt w:val="lowerRoman"/>
      <w:lvlText w:val="%3"/>
      <w:lvlJc w:val="left"/>
      <w:pPr>
        <w:ind w:left="23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ADB0B76E">
      <w:start w:val="1"/>
      <w:numFmt w:val="decimal"/>
      <w:lvlText w:val="%4"/>
      <w:lvlJc w:val="left"/>
      <w:pPr>
        <w:ind w:left="30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A7201006">
      <w:start w:val="1"/>
      <w:numFmt w:val="lowerLetter"/>
      <w:lvlText w:val="%5"/>
      <w:lvlJc w:val="left"/>
      <w:pPr>
        <w:ind w:left="37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16BA3A9C">
      <w:start w:val="1"/>
      <w:numFmt w:val="lowerRoman"/>
      <w:lvlText w:val="%6"/>
      <w:lvlJc w:val="left"/>
      <w:pPr>
        <w:ind w:left="45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BE344212">
      <w:start w:val="1"/>
      <w:numFmt w:val="decimal"/>
      <w:lvlText w:val="%7"/>
      <w:lvlJc w:val="left"/>
      <w:pPr>
        <w:ind w:left="52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09486CEA">
      <w:start w:val="1"/>
      <w:numFmt w:val="lowerLetter"/>
      <w:lvlText w:val="%8"/>
      <w:lvlJc w:val="left"/>
      <w:pPr>
        <w:ind w:left="59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E896794E">
      <w:start w:val="1"/>
      <w:numFmt w:val="lowerRoman"/>
      <w:lvlText w:val="%9"/>
      <w:lvlJc w:val="left"/>
      <w:pPr>
        <w:ind w:left="66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48094445"/>
    <w:multiLevelType w:val="hybridMultilevel"/>
    <w:tmpl w:val="B1D24796"/>
    <w:lvl w:ilvl="0" w:tplc="D452F5C6">
      <w:start w:val="1"/>
      <w:numFmt w:val="decimal"/>
      <w:lvlText w:val="%1."/>
      <w:lvlJc w:val="left"/>
      <w:pPr>
        <w:ind w:left="2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35EE444">
      <w:start w:val="1"/>
      <w:numFmt w:val="lowerLetter"/>
      <w:lvlText w:val="%2"/>
      <w:lvlJc w:val="left"/>
      <w:pPr>
        <w:ind w:left="15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BCD85152">
      <w:start w:val="1"/>
      <w:numFmt w:val="lowerRoman"/>
      <w:lvlText w:val="%3"/>
      <w:lvlJc w:val="left"/>
      <w:pPr>
        <w:ind w:left="23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140446D2">
      <w:start w:val="1"/>
      <w:numFmt w:val="decimal"/>
      <w:lvlText w:val="%4"/>
      <w:lvlJc w:val="left"/>
      <w:pPr>
        <w:ind w:left="30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59C410BC">
      <w:start w:val="1"/>
      <w:numFmt w:val="lowerLetter"/>
      <w:lvlText w:val="%5"/>
      <w:lvlJc w:val="left"/>
      <w:pPr>
        <w:ind w:left="37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420E9CC6">
      <w:start w:val="1"/>
      <w:numFmt w:val="lowerRoman"/>
      <w:lvlText w:val="%6"/>
      <w:lvlJc w:val="left"/>
      <w:pPr>
        <w:ind w:left="44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FE407FDC">
      <w:start w:val="1"/>
      <w:numFmt w:val="decimal"/>
      <w:lvlText w:val="%7"/>
      <w:lvlJc w:val="left"/>
      <w:pPr>
        <w:ind w:left="51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B898435A">
      <w:start w:val="1"/>
      <w:numFmt w:val="lowerLetter"/>
      <w:lvlText w:val="%8"/>
      <w:lvlJc w:val="left"/>
      <w:pPr>
        <w:ind w:left="59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9303000">
      <w:start w:val="1"/>
      <w:numFmt w:val="lowerRoman"/>
      <w:lvlText w:val="%9"/>
      <w:lvlJc w:val="left"/>
      <w:pPr>
        <w:ind w:left="66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>
    <w:nsid w:val="7AD76806"/>
    <w:multiLevelType w:val="hybridMultilevel"/>
    <w:tmpl w:val="E814DB4E"/>
    <w:lvl w:ilvl="0" w:tplc="DA769190">
      <w:start w:val="1"/>
      <w:numFmt w:val="decimal"/>
      <w:lvlText w:val="%1."/>
      <w:lvlJc w:val="left"/>
      <w:pPr>
        <w:ind w:left="2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B3C147C">
      <w:start w:val="1"/>
      <w:numFmt w:val="lowerLetter"/>
      <w:lvlText w:val="%2"/>
      <w:lvlJc w:val="left"/>
      <w:pPr>
        <w:ind w:left="16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277AFE52">
      <w:start w:val="1"/>
      <w:numFmt w:val="lowerRoman"/>
      <w:lvlText w:val="%3"/>
      <w:lvlJc w:val="left"/>
      <w:pPr>
        <w:ind w:left="23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5BC27C0C">
      <w:start w:val="1"/>
      <w:numFmt w:val="decimal"/>
      <w:lvlText w:val="%4"/>
      <w:lvlJc w:val="left"/>
      <w:pPr>
        <w:ind w:left="30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49E2C5B0">
      <w:start w:val="1"/>
      <w:numFmt w:val="lowerLetter"/>
      <w:lvlText w:val="%5"/>
      <w:lvlJc w:val="left"/>
      <w:pPr>
        <w:ind w:left="37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9F3AFDEC">
      <w:start w:val="1"/>
      <w:numFmt w:val="lowerRoman"/>
      <w:lvlText w:val="%6"/>
      <w:lvlJc w:val="left"/>
      <w:pPr>
        <w:ind w:left="45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FAC88F6E">
      <w:start w:val="1"/>
      <w:numFmt w:val="decimal"/>
      <w:lvlText w:val="%7"/>
      <w:lvlJc w:val="left"/>
      <w:pPr>
        <w:ind w:left="52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F260E2AC">
      <w:start w:val="1"/>
      <w:numFmt w:val="lowerLetter"/>
      <w:lvlText w:val="%8"/>
      <w:lvlJc w:val="left"/>
      <w:pPr>
        <w:ind w:left="59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641AAB3A">
      <w:start w:val="1"/>
      <w:numFmt w:val="lowerRoman"/>
      <w:lvlText w:val="%9"/>
      <w:lvlJc w:val="left"/>
      <w:pPr>
        <w:ind w:left="66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4A4409"/>
    <w:rsid w:val="001C086E"/>
    <w:rsid w:val="004A4409"/>
    <w:rsid w:val="0071664D"/>
    <w:rsid w:val="009E3B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8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4409"/>
    <w:pPr>
      <w:spacing w:after="160" w:line="254" w:lineRule="auto"/>
      <w:ind w:left="720"/>
      <w:contextualSpacing/>
    </w:pPr>
    <w:rPr>
      <w:rFonts w:ascii="Calibri" w:eastAsia="Calibri" w:hAnsi="Calibri" w:cs="Calibri"/>
      <w:color w:val="000000"/>
    </w:rPr>
  </w:style>
  <w:style w:type="character" w:styleId="a4">
    <w:name w:val="Hyperlink"/>
    <w:basedOn w:val="a0"/>
    <w:uiPriority w:val="99"/>
    <w:semiHidden/>
    <w:unhideWhenUsed/>
    <w:rsid w:val="004A440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4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6CAB46677A11E55F3BBB75665CAB652BC0E490573549EBBF42BA6A25FA5BA8BD382C9r8h5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6CAB46677A11E55F3BBB75665CAB652BC0E490573549EBBF42BA6A25FA5BA8BD382C9r8h5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hyperlink" Target="consultantplus://offline/ref=56CAB46677A11E55F3BBB75665CAB652BC0E490573549EBBF42BA6A25FA5BA8BD382C9r8h5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6CAB46677A11E55F3BBB75665CAB652BC0E490573549EBBF42BA6A25FA5BA8BD382C9r8h5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2140</Words>
  <Characters>12199</Characters>
  <Application>Microsoft Office Word</Application>
  <DocSecurity>0</DocSecurity>
  <Lines>101</Lines>
  <Paragraphs>28</Paragraphs>
  <ScaleCrop>false</ScaleCrop>
  <Company/>
  <LinksUpToDate>false</LinksUpToDate>
  <CharactersWithSpaces>14311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Великент</dc:creator>
  <cp:keywords/>
  <dc:description/>
  <cp:lastModifiedBy>Великент</cp:lastModifiedBy>
  <cp:revision>4</cp:revision>
  <dcterms:created xsi:type="dcterms:W3CDTF">2023-06-21T06:06:00Z</dcterms:created>
  <dcterms:modified xsi:type="dcterms:W3CDTF">2023-06-21T06:26:00Z</dcterms:modified>
</cp:coreProperties>
</file>